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Bishop Vaughan Catholic School.</w:t>
      </w:r>
    </w:p>
    <w:p>
      <w:pPr>
        <w:pStyle w:val="ListParagraph"/>
        <w:jc w:val="both"/>
      </w:pPr>
    </w:p>
    <w:p>
      <w:pPr>
        <w:pStyle w:val="ListParagraph"/>
        <w:numPr>
          <w:ilvl w:val="0"/>
          <w:numId w:val="2"/>
        </w:numPr>
        <w:jc w:val="both"/>
      </w:pPr>
      <w:r>
        <w:t xml:space="preserve">Being </w:t>
      </w:r>
      <w:proofErr w:type="gramStart"/>
      <w:r>
        <w:t>a Catholic education provider</w:t>
      </w:r>
      <w:proofErr w:type="gramEnd"/>
      <w:r>
        <w:t xml:space="preserve"> we work closely with the school’s Diocesan Authority, the school’s Trustees, the Local Authority, the Department of Education and the Catholic Education Service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is Mr Mark Jones</w:t>
      </w:r>
      <w:r>
        <w:rPr>
          <w:b/>
          <w:i/>
        </w:rPr>
        <w:t xml:space="preserve"> </w:t>
      </w:r>
      <w:r>
        <w:t>and you can contact them with any questions relating to our handling of your data.  You can contact them by email: JonesM1728@hwbcymru.net.</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following the published Complaints Procedure on our website.  If you are unhappy with how your complaint has been handled you can contact the Information Commissioner’s Office via their website at </w:t>
      </w:r>
      <w:hyperlink r:id="rId11" w:history="1">
        <w:r>
          <w:rPr>
            <w:rStyle w:val="Hyperlink"/>
          </w:rPr>
          <w:t>www.ico.org.uk</w:t>
        </w:r>
      </w:hyperlink>
      <w:r>
        <w:t>.</w:t>
      </w:r>
      <w:bookmarkStart w:id="0" w:name="_GoBack"/>
      <w:bookmarkEnd w:id="0"/>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bvs-markjones</cp:lastModifiedBy>
  <cp:revision>3</cp:revision>
  <dcterms:created xsi:type="dcterms:W3CDTF">2019-04-08T09:05:00Z</dcterms:created>
  <dcterms:modified xsi:type="dcterms:W3CDTF">2022-05-12T15:41:00Z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